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801"/>
        <w:spacing w:before="292" w:line="1483" w:lineRule="exact"/>
        <w:rPr>
          <w:rFonts w:ascii="SimSun" w:hAnsi="SimSun" w:eastAsia="SimSun" w:cs="SimSun"/>
          <w:sz w:val="90"/>
          <w:szCs w:val="90"/>
        </w:rPr>
      </w:pPr>
      <w:r>
        <w:rPr>
          <w:rFonts w:ascii="SimSun" w:hAnsi="SimSun" w:eastAsia="SimSun" w:cs="SimSun"/>
          <w:sz w:val="90"/>
          <w:szCs w:val="90"/>
          <w:b/>
          <w:bCs/>
          <w:color w:val="EC0007"/>
          <w:spacing w:val="-4"/>
          <w:position w:val="41"/>
        </w:rPr>
        <w:t>国家林业和草原局</w:t>
      </w:r>
    </w:p>
    <w:p>
      <w:pPr>
        <w:ind w:left="3220"/>
        <w:spacing w:before="4" w:line="217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b/>
          <w:bCs/>
          <w:color w:val="EC0007"/>
          <w:spacing w:val="-39"/>
        </w:rPr>
        <w:t>公</w:t>
      </w:r>
      <w:r>
        <w:rPr>
          <w:rFonts w:ascii="SimSun" w:hAnsi="SimSun" w:eastAsia="SimSun" w:cs="SimSun"/>
          <w:sz w:val="84"/>
          <w:szCs w:val="84"/>
          <w:color w:val="EC0007"/>
          <w:spacing w:val="367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EC0007"/>
          <w:spacing w:val="-39"/>
        </w:rPr>
        <w:t>告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3398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3"/>
        </w:rPr>
        <w:t>2023年第5号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58" w:right="112" w:firstLine="620"/>
        <w:spacing w:before="97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根据《植物检疫条例》和《全国检疫性林业有害生物疫区管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理办法》(林造发〔2018〕64号)有关规定，现将2023年美国</w:t>
      </w:r>
    </w:p>
    <w:p>
      <w:pPr>
        <w:ind w:left="58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白蛾疫区公告如下：</w:t>
      </w:r>
    </w:p>
    <w:p>
      <w:pPr>
        <w:ind w:left="58" w:right="128" w:firstLine="624"/>
        <w:spacing w:before="173"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北京市：</w:t>
      </w:r>
      <w:r>
        <w:rPr>
          <w:rFonts w:ascii="FangSong" w:hAnsi="FangSong" w:eastAsia="FangSong" w:cs="FangSong"/>
          <w:sz w:val="30"/>
          <w:szCs w:val="30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东城区、西城区、朝阳区、海淀区、丰台区、石景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山区、门头沟区、房山区、通州区、顺义区、大兴区、昌平区、</w:t>
      </w:r>
    </w:p>
    <w:p>
      <w:pPr>
        <w:ind w:left="58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平谷区、怀柔区、密云区。</w:t>
      </w:r>
    </w:p>
    <w:p>
      <w:pPr>
        <w:ind w:left="58" w:right="131" w:firstLine="624"/>
        <w:spacing w:before="200" w:line="34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"/>
        </w:rPr>
        <w:t>天津市：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和平区、河东区、河西区、南开区、河北区、红桥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区、滨海新区、东丽区、西青区、津南区、北辰区、武清区、宝</w:t>
      </w:r>
    </w:p>
    <w:p>
      <w:pPr>
        <w:ind w:left="38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坻区、宁河区、静海区、蓟州区。</w:t>
      </w:r>
    </w:p>
    <w:p>
      <w:pPr>
        <w:ind w:left="58" w:firstLine="624"/>
        <w:spacing w:before="184"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河北省：</w:t>
      </w:r>
      <w:r>
        <w:rPr>
          <w:rFonts w:ascii="FangSong" w:hAnsi="FangSong" w:eastAsia="FangSong" w:cs="FangSong"/>
          <w:sz w:val="30"/>
          <w:szCs w:val="30"/>
          <w:spacing w:val="-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石家庄市长安区、桥西区、新华区、裕华区、藁城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区、鹿泉区、新乐市、井陉县、正定县、行唐</w:t>
      </w:r>
      <w:r>
        <w:rPr>
          <w:rFonts w:ascii="FangSong" w:hAnsi="FangSong" w:eastAsia="FangSong" w:cs="FangSong"/>
          <w:sz w:val="30"/>
          <w:szCs w:val="30"/>
          <w:spacing w:val="6"/>
        </w:rPr>
        <w:t>县、灵寿县、高邑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县、深泽县、无极县、平山县、元氏县，唐山市</w:t>
      </w:r>
      <w:r>
        <w:rPr>
          <w:rFonts w:ascii="FangSong" w:hAnsi="FangSong" w:eastAsia="FangSong" w:cs="FangSong"/>
          <w:sz w:val="30"/>
          <w:szCs w:val="30"/>
          <w:spacing w:val="1"/>
        </w:rPr>
        <w:t>路南区、路北区、</w:t>
      </w:r>
    </w:p>
    <w:p>
      <w:pPr>
        <w:ind w:left="58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古冶区、开平区、丰南区、丰润区、曹妃甸区</w:t>
      </w:r>
      <w:r>
        <w:rPr>
          <w:rFonts w:ascii="FangSong" w:hAnsi="FangSong" w:eastAsia="FangSong" w:cs="FangSong"/>
          <w:sz w:val="30"/>
          <w:szCs w:val="30"/>
          <w:spacing w:val="1"/>
        </w:rPr>
        <w:t>、遵化市、迁安市、</w:t>
      </w:r>
    </w:p>
    <w:p>
      <w:pPr>
        <w:sectPr>
          <w:footerReference w:type="default" r:id="rId1"/>
          <w:pgSz w:w="12410" w:h="17540"/>
          <w:pgMar w:top="1490" w:right="1739" w:bottom="2521" w:left="1861" w:header="0" w:footer="2222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48"/>
        <w:spacing w:before="94" w:line="35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滦州市、滦南县、乐亭县、迁西县、玉田县，秦皇岛市海港区、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山海关区、北戴河区、抚宁区、昌黎县、卢龙县、青龙满族自治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县，邯郸市邯山区、丛台区、复兴区、肥乡区、永年区、</w:t>
      </w:r>
      <w:r>
        <w:rPr>
          <w:rFonts w:ascii="FangSong" w:hAnsi="FangSong" w:eastAsia="FangSong" w:cs="FangSong"/>
          <w:sz w:val="29"/>
          <w:szCs w:val="29"/>
          <w:spacing w:val="10"/>
        </w:rPr>
        <w:t>临漳县、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成安县、大名县、邱县、鸡泽县、广平县、馆陶县、魏县、曲周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县，邢台市襄都区、信都区、任泽区、南和区、南宫市、</w:t>
      </w:r>
      <w:r>
        <w:rPr>
          <w:rFonts w:ascii="FangSong" w:hAnsi="FangSong" w:eastAsia="FangSong" w:cs="FangSong"/>
          <w:sz w:val="29"/>
          <w:szCs w:val="29"/>
          <w:spacing w:val="10"/>
        </w:rPr>
        <w:t>沙河市、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临城县、内丘县、柏乡县、隆尧县、宁晋县、巨鹿县、广宗县、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平乡县、威县、清河县、临西县，保定市竞秀区、莲池区、满城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区、清苑区、徐水区、涿州市、安国市、高碑店市、涞水县、定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兴县、唐县、高阳县、望都县、易县、曲阳县、蠡县、顺平县、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博野县，承德市鹰手营子矿区、平泉市、兴隆县、宽城满族自治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县，沧州市新华区、运河区、泊头市、任丘市、黄骅市、</w:t>
      </w:r>
      <w:r>
        <w:rPr>
          <w:rFonts w:ascii="FangSong" w:hAnsi="FangSong" w:eastAsia="FangSong" w:cs="FangSong"/>
          <w:sz w:val="29"/>
          <w:szCs w:val="29"/>
          <w:spacing w:val="10"/>
        </w:rPr>
        <w:t>河间市、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沧县、青县、东光县、海兴县、盐山县、肃宁县、南皮县、吴桥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县、献县、孟村回族自治县，廊坊市安次区、广阳区、霸州市、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三河市、固安县、永清县、香河县、大城县、文安县、大厂回族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自治县，衡水市桃城区、冀州区、深州市、枣强县、武邑县、武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强县、饶阳县、安平县、故城县、景县、阜城县，定州市，辛集</w:t>
      </w:r>
    </w:p>
    <w:p>
      <w:pPr>
        <w:ind w:left="48"/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市，雄安新区容城县、安新县、雄县。</w:t>
      </w:r>
    </w:p>
    <w:p>
      <w:pPr>
        <w:ind w:left="692"/>
        <w:spacing w:before="194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7"/>
        </w:rPr>
        <w:t>内蒙古自治区：</w:t>
      </w:r>
      <w:r>
        <w:rPr>
          <w:rFonts w:ascii="FangSong" w:hAnsi="FangSong" w:eastAsia="FangSong" w:cs="FangSong"/>
          <w:sz w:val="29"/>
          <w:szCs w:val="29"/>
          <w:spacing w:val="5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通辽市科尔沁左翼后旗、科尔沁左翼中旗。</w:t>
      </w:r>
    </w:p>
    <w:p>
      <w:pPr>
        <w:ind w:left="48" w:right="104" w:firstLine="594"/>
        <w:spacing w:before="196" w:line="34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1"/>
        </w:rPr>
        <w:t>辽宁省：</w:t>
      </w:r>
      <w:r>
        <w:rPr>
          <w:rFonts w:ascii="FangSong" w:hAnsi="FangSong" w:eastAsia="FangSong" w:cs="FangSong"/>
          <w:sz w:val="29"/>
          <w:szCs w:val="29"/>
          <w:spacing w:val="4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沈阳市苏家屯区、浑南区、沈北新区、于洪区、辽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中区、新民市、康平县、法库县，大连市甘井子区、旅顺口区、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金普新区、普兰店区、瓦房店市、庄河市、长海县，鞍</w:t>
      </w:r>
      <w:r>
        <w:rPr>
          <w:rFonts w:ascii="FangSong" w:hAnsi="FangSong" w:eastAsia="FangSong" w:cs="FangSong"/>
          <w:sz w:val="29"/>
          <w:szCs w:val="29"/>
          <w:spacing w:val="17"/>
        </w:rPr>
        <w:t>山市千山</w:t>
      </w:r>
    </w:p>
    <w:p>
      <w:pPr>
        <w:ind w:left="48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区、海城市、台安县、岫岩满族自治县，抚顺市顺城区</w:t>
      </w:r>
      <w:r>
        <w:rPr>
          <w:rFonts w:ascii="FangSong" w:hAnsi="FangSong" w:eastAsia="FangSong" w:cs="FangSong"/>
          <w:sz w:val="29"/>
          <w:szCs w:val="29"/>
          <w:spacing w:val="10"/>
        </w:rPr>
        <w:t>、抚顺县，</w:t>
      </w:r>
    </w:p>
    <w:p>
      <w:pPr>
        <w:sectPr>
          <w:footerReference w:type="default" r:id="rId2"/>
          <w:pgSz w:w="12410" w:h="17540"/>
          <w:pgMar w:top="1490" w:right="1774" w:bottom="2553" w:left="1861" w:header="0" w:footer="2265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48"/>
        <w:spacing w:before="94" w:line="35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本溪市平山区、溪湖区、明山区、南芬区、本溪满族自治县、桓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仁满族自治县，丹东市振兴区、元宝区、振安区、合作区、东港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市、凤城市、宽甸满族自治县，锦州市太和区、凌海市、北镇市、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黑山县、义县，营口市鲅鱼圈区、老边区、盖州市、大石桥市，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阜新市清河门区、细河区、阜新蒙古族自治县、彰武县，辽阳市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5"/>
        </w:rPr>
        <w:t>文圣区、宏伟区、弓长岭区、太子河区、灯塔市、辽阳县，盘锦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市大洼区、盘山县，铁岭市银州区、清河区、调兵山市、开原市、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铁岭县、西丰县、昌图县，葫芦岛市连山区、龙港区、南票区、</w:t>
      </w:r>
    </w:p>
    <w:p>
      <w:pPr>
        <w:ind w:left="48"/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兴城市、绥中县。</w:t>
      </w:r>
    </w:p>
    <w:p>
      <w:pPr>
        <w:ind w:left="48" w:firstLine="624"/>
        <w:spacing w:before="203" w:line="34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9"/>
        </w:rPr>
        <w:t>吉林省：</w:t>
      </w:r>
      <w:r>
        <w:rPr>
          <w:rFonts w:ascii="FangSong" w:hAnsi="FangSong" w:eastAsia="FangSong" w:cs="FangSong"/>
          <w:sz w:val="29"/>
          <w:szCs w:val="29"/>
          <w:spacing w:val="5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长春市双阳区、长春经济技术开发区、</w:t>
      </w:r>
      <w:r>
        <w:rPr>
          <w:rFonts w:ascii="FangSong" w:hAnsi="FangSong" w:eastAsia="FangSong" w:cs="FangSong"/>
          <w:sz w:val="29"/>
          <w:szCs w:val="29"/>
          <w:spacing w:val="8"/>
        </w:rPr>
        <w:t>长春汽车经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济技术开发区、长春高新技术开发区、公主岭市，四平市铁西区、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双辽市、梨树县，辽源市龙山区、西安区、东辽县、东丰县，通</w:t>
      </w:r>
    </w:p>
    <w:p>
      <w:pPr>
        <w:ind w:left="48"/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化市梅河口市、集安市。</w:t>
      </w:r>
    </w:p>
    <w:p>
      <w:pPr>
        <w:ind w:left="672"/>
        <w:spacing w:before="219" w:line="53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0"/>
          <w:position w:val="17"/>
        </w:rPr>
        <w:t>上海市：</w:t>
      </w:r>
      <w:r>
        <w:rPr>
          <w:rFonts w:ascii="FangSong" w:hAnsi="FangSong" w:eastAsia="FangSong" w:cs="FangSong"/>
          <w:sz w:val="29"/>
          <w:szCs w:val="29"/>
          <w:spacing w:val="29"/>
          <w:position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  <w:position w:val="17"/>
        </w:rPr>
        <w:t>闵行区、宝山区、嘉定区、浦东新区、金山</w:t>
      </w:r>
      <w:r>
        <w:rPr>
          <w:rFonts w:ascii="FangSong" w:hAnsi="FangSong" w:eastAsia="FangSong" w:cs="FangSong"/>
          <w:sz w:val="29"/>
          <w:szCs w:val="29"/>
          <w:spacing w:val="9"/>
          <w:position w:val="17"/>
        </w:rPr>
        <w:t>区、松</w:t>
      </w:r>
    </w:p>
    <w:p>
      <w:pPr>
        <w:ind w:left="48"/>
        <w:spacing w:before="2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江区、青浦区、奉贤区。</w:t>
      </w:r>
    </w:p>
    <w:p>
      <w:pPr>
        <w:ind w:left="48" w:firstLine="624"/>
        <w:spacing w:before="231" w:line="34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3"/>
        </w:rPr>
        <w:t>江苏省：</w:t>
      </w:r>
      <w:r>
        <w:rPr>
          <w:rFonts w:ascii="FangSong" w:hAnsi="FangSong" w:eastAsia="FangSong" w:cs="FangSong"/>
          <w:sz w:val="29"/>
          <w:szCs w:val="29"/>
          <w:spacing w:val="4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南京市玄武区、秦淮区、建邺区、鼓</w:t>
      </w:r>
      <w:r>
        <w:rPr>
          <w:rFonts w:ascii="FangSong" w:hAnsi="FangSong" w:eastAsia="FangSong" w:cs="FangSong"/>
          <w:sz w:val="29"/>
          <w:szCs w:val="29"/>
          <w:spacing w:val="2"/>
        </w:rPr>
        <w:t>楼区、浦口区、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栖霞区、江宁区、六合区，徐州市鼓楼区、云龙区、贾汪区、泉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山区、铜山区、新沂市、邳州市、丰县、沛县、睢宁县，连云港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市连云区、海州区、赣榆区、东海县、灌云县、灌南县，淮安市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淮安区、淮阴区、清江浦区、洪泽区、涟水县、盱眙县、金湖县，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盐城市亭湖区、盐都区、大丰区、东台市、响水县、滨海县、阜</w:t>
      </w:r>
    </w:p>
    <w:p>
      <w:pPr>
        <w:ind w:left="48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宁县、射阳县、建湖县，扬州市广陵区、邗江区、江都区、仪征</w:t>
      </w:r>
    </w:p>
    <w:p>
      <w:pPr>
        <w:sectPr>
          <w:footerReference w:type="default" r:id="rId3"/>
          <w:pgSz w:w="12410" w:h="17540"/>
          <w:pgMar w:top="1490" w:right="1764" w:bottom="2534" w:left="1861" w:header="0" w:footer="2217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9" w:firstLine="30"/>
        <w:spacing w:before="94" w:line="34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市、高邮市、宝应县，镇江市润州区、丹徒区、扬中市、镇江高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5"/>
        </w:rPr>
        <w:t>新技术产业开发区、句容市※(※表示国家林业和草原局公告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33"/>
        </w:rPr>
        <w:t>2022年第5号发布后新增的县级疫区，下同),泰州市海陵区、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泰州医药高新区(高港区)※、姜堰区、兴化市，宿迁市宿</w:t>
      </w:r>
      <w:r>
        <w:rPr>
          <w:rFonts w:ascii="FangSong" w:hAnsi="FangSong" w:eastAsia="FangSong" w:cs="FangSong"/>
          <w:sz w:val="29"/>
          <w:szCs w:val="29"/>
          <w:spacing w:val="21"/>
        </w:rPr>
        <w:t>城区、</w:t>
      </w:r>
    </w:p>
    <w:p>
      <w:pPr>
        <w:ind w:left="39"/>
        <w:spacing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宿豫区、沭阳县、泗阳县、泗洪县。</w:t>
      </w:r>
    </w:p>
    <w:p>
      <w:pPr>
        <w:ind w:left="624"/>
        <w:spacing w:before="246" w:line="22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</w:rPr>
        <w:t>浙江省：</w:t>
      </w:r>
      <w:r>
        <w:rPr>
          <w:rFonts w:ascii="SimHei" w:hAnsi="SimHei" w:eastAsia="SimHei" w:cs="SimHei"/>
          <w:sz w:val="29"/>
          <w:szCs w:val="29"/>
          <w:spacing w:val="62"/>
        </w:rPr>
        <w:t xml:space="preserve"> </w:t>
      </w:r>
      <w:r>
        <w:rPr>
          <w:rFonts w:ascii="SimHei" w:hAnsi="SimHei" w:eastAsia="SimHei" w:cs="SimHei"/>
          <w:sz w:val="29"/>
          <w:szCs w:val="29"/>
        </w:rPr>
        <w:t>嘉兴市嘉善县、平湖市。</w:t>
      </w:r>
    </w:p>
    <w:p>
      <w:pPr>
        <w:ind w:left="39" w:firstLine="584"/>
        <w:spacing w:before="196" w:line="35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5"/>
        </w:rPr>
        <w:t>安徽省：</w:t>
      </w:r>
      <w:r>
        <w:rPr>
          <w:rFonts w:ascii="FangSong" w:hAnsi="FangSong" w:eastAsia="FangSong" w:cs="FangSong"/>
          <w:sz w:val="29"/>
          <w:szCs w:val="29"/>
          <w:spacing w:val="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合肥市瑶海区、庐阳区、蜀山区、包河区、巢湖市</w:t>
      </w:r>
      <w:r>
        <w:rPr>
          <w:rFonts w:ascii="FangSong" w:hAnsi="FangSong" w:eastAsia="FangSong" w:cs="FangSong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长丰县、肥东县，芜湖市鸠江区、弋江区、繁昌区、无为市，蚌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埠市龙子湖区、蚌山区、禹会区、淮上区、怀远县、五河县</w:t>
      </w:r>
      <w:r>
        <w:rPr>
          <w:rFonts w:ascii="FangSong" w:hAnsi="FangSong" w:eastAsia="FangSong" w:cs="FangSong"/>
          <w:sz w:val="29"/>
          <w:szCs w:val="29"/>
          <w:spacing w:val="17"/>
        </w:rPr>
        <w:t>、固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镇县，淮南市大通区、田家庵区、谢家集区、八公山区、</w:t>
      </w:r>
      <w:r>
        <w:rPr>
          <w:rFonts w:ascii="FangSong" w:hAnsi="FangSong" w:eastAsia="FangSong" w:cs="FangSong"/>
          <w:sz w:val="29"/>
          <w:szCs w:val="29"/>
          <w:spacing w:val="10"/>
        </w:rPr>
        <w:t>潘集区、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毛集实验区、凤台县、寿县，马鞍山市雨山区、当涂县</w:t>
      </w:r>
      <w:r>
        <w:rPr>
          <w:rFonts w:ascii="FangSong" w:hAnsi="FangSong" w:eastAsia="FangSong" w:cs="FangSong"/>
          <w:sz w:val="29"/>
          <w:szCs w:val="29"/>
          <w:spacing w:val="10"/>
        </w:rPr>
        <w:t>、含山县，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淮北市杜集区、相山区、烈山区、滩溪县，铜陵市义安区、</w:t>
      </w:r>
      <w:r>
        <w:rPr>
          <w:rFonts w:ascii="FangSong" w:hAnsi="FangSong" w:eastAsia="FangSong" w:cs="FangSong"/>
          <w:sz w:val="29"/>
          <w:szCs w:val="29"/>
          <w:spacing w:val="14"/>
        </w:rPr>
        <w:t>郊区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2"/>
        </w:rPr>
        <w:t>枞阳县※,阜阳市颍州区、颍东区、颍泉区、界首</w:t>
      </w:r>
      <w:r>
        <w:rPr>
          <w:rFonts w:ascii="FangSong" w:hAnsi="FangSong" w:eastAsia="FangSong" w:cs="FangSong"/>
          <w:sz w:val="29"/>
          <w:szCs w:val="29"/>
          <w:spacing w:val="21"/>
        </w:rPr>
        <w:t>市、临泉县、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太和县、阜南县、颍上县，宿州市埇桥区、砀山县、萧县、灵璧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县、泗县，滁州市南谯区、琅琊区、天长市、明光市、来安县、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全椒县、定远县、凤阳县，六安市霍邱县，亳州市谯城区、涡阳</w:t>
      </w:r>
    </w:p>
    <w:p>
      <w:pPr>
        <w:ind w:left="39"/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县、蒙城县、利辛县，池州市贵池区。</w:t>
      </w:r>
    </w:p>
    <w:p>
      <w:pPr>
        <w:ind w:left="39" w:firstLine="584"/>
        <w:spacing w:before="209" w:line="34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4"/>
        </w:rPr>
        <w:t>山东省：</w:t>
      </w:r>
      <w:r>
        <w:rPr>
          <w:rFonts w:ascii="FangSong" w:hAnsi="FangSong" w:eastAsia="FangSong" w:cs="FangSong"/>
          <w:sz w:val="29"/>
          <w:szCs w:val="29"/>
          <w:spacing w:val="4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济南市历下区、市中区、槐荫区、天桥区、历城区、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长清区、章丘区、济阳区、莱芜区、钢城区、平阴县、商</w:t>
      </w:r>
      <w:r>
        <w:rPr>
          <w:rFonts w:ascii="FangSong" w:hAnsi="FangSong" w:eastAsia="FangSong" w:cs="FangSong"/>
          <w:sz w:val="29"/>
          <w:szCs w:val="29"/>
          <w:spacing w:val="15"/>
        </w:rPr>
        <w:t>河县，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7"/>
        </w:rPr>
        <w:t>青岛市市南区、市北区、西海岸新区(黄岛区)、崂山区、李沧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区、城阳区、即墨区、胶州市、平度市、莱西市，淄博</w:t>
      </w:r>
      <w:r>
        <w:rPr>
          <w:rFonts w:ascii="FangSong" w:hAnsi="FangSong" w:eastAsia="FangSong" w:cs="FangSong"/>
          <w:sz w:val="29"/>
          <w:szCs w:val="29"/>
          <w:spacing w:val="10"/>
        </w:rPr>
        <w:t>市周村区、</w:t>
      </w:r>
    </w:p>
    <w:p>
      <w:pPr>
        <w:ind w:left="39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张店区、淄川区、博山区、临淄区、桓台县、高青县、</w:t>
      </w:r>
      <w:r>
        <w:rPr>
          <w:rFonts w:ascii="FangSong" w:hAnsi="FangSong" w:eastAsia="FangSong" w:cs="FangSong"/>
          <w:sz w:val="29"/>
          <w:szCs w:val="29"/>
          <w:spacing w:val="15"/>
        </w:rPr>
        <w:t>沂源县，</w:t>
      </w:r>
    </w:p>
    <w:p>
      <w:pPr>
        <w:sectPr>
          <w:footerReference w:type="default" r:id="rId4"/>
          <w:pgSz w:w="12410" w:h="17540"/>
          <w:pgMar w:top="1490" w:right="1784" w:bottom="2594" w:left="1860" w:header="0" w:footer="2277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38"/>
        <w:spacing w:before="97"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枣庄市市中区、薛城区、峄城区、台儿庄区、山亭区、滕州市，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东营市东营区、河口区、垦利区、利津县、广饶县，烟台市芝罘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区、福山区、牟平区、莱山区、蓬莱区、龙口市、莱阳市、莱州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市、招远市、栖霞市、海阳市，潍坊市潍城区、寒亭区、坊子区、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奎文区、青州市、诸城市、寿光市、安丘市、高</w:t>
      </w:r>
      <w:r>
        <w:rPr>
          <w:rFonts w:ascii="FangSong" w:hAnsi="FangSong" w:eastAsia="FangSong" w:cs="FangSong"/>
          <w:sz w:val="30"/>
          <w:szCs w:val="30"/>
          <w:spacing w:val="6"/>
        </w:rPr>
        <w:t>密市、昌邑市、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临朐县、昌乐县，济宁市任城区、兖州区、曲阜市、邹城市</w:t>
      </w:r>
      <w:r>
        <w:rPr>
          <w:rFonts w:ascii="FangSong" w:hAnsi="FangSong" w:eastAsia="FangSong" w:cs="FangSong"/>
          <w:sz w:val="30"/>
          <w:szCs w:val="30"/>
          <w:spacing w:val="6"/>
        </w:rPr>
        <w:t>、微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山县、鱼台县、金乡县、嘉祥县、汶上县、泗水县、梁山县，泰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安市泰山区、岱岳区、新泰市、肥城市、宁阳县、东平县，威海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市环翠区、文登区、荣成市、乳山市，日照市东港</w:t>
      </w:r>
      <w:r>
        <w:rPr>
          <w:rFonts w:ascii="FangSong" w:hAnsi="FangSong" w:eastAsia="FangSong" w:cs="FangSong"/>
          <w:sz w:val="30"/>
          <w:szCs w:val="30"/>
          <w:spacing w:val="6"/>
        </w:rPr>
        <w:t>区、岚山区、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五莲县、莒县，临沂市兰山区、罗庄区、河东区、沂南县、郯城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县、沂水县、兰陵县、费县、平邑县、莒南县、蒙阴县、临沭县，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德州市德城区、陵城区、乐陵市、禹城市、宁津县、庆云县、临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邑县、齐河县、平原县、夏津县、武城县，聊城市东昌府区、荏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平区、临清市、阳谷县、莘县、东阿县、冠县、高唐县，滨州市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滨城区、沾化区、邹平市、惠民县、阳信县、无棣县、博兴县，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菏泽市牡丹区、定陶区、曹县、单县、成武县、巨野县、郓城县、</w:t>
      </w:r>
    </w:p>
    <w:p>
      <w:pPr>
        <w:ind w:left="38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鄄城县、东明县。</w:t>
      </w:r>
    </w:p>
    <w:p>
      <w:pPr>
        <w:ind w:left="38" w:right="107" w:firstLine="594"/>
        <w:spacing w:before="208" w:line="33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</w:rPr>
        <w:t>河南省：</w:t>
      </w:r>
      <w:r>
        <w:rPr>
          <w:rFonts w:ascii="FangSong" w:hAnsi="FangSong" w:eastAsia="FangSong" w:cs="FangSong"/>
          <w:sz w:val="30"/>
          <w:szCs w:val="30"/>
          <w:spacing w:val="4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郑州市金水区、惠济区、郑东新区、中牟县，开封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市龙亭区、顺河回族区、鼓楼区、祥符区、开封新</w:t>
      </w:r>
      <w:r>
        <w:rPr>
          <w:rFonts w:ascii="FangSong" w:hAnsi="FangSong" w:eastAsia="FangSong" w:cs="FangSong"/>
          <w:sz w:val="30"/>
          <w:szCs w:val="30"/>
          <w:spacing w:val="6"/>
        </w:rPr>
        <w:t>区、通许县、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尉氏县，平顶山市叶县，安阳市文峰区、北关区、安阳县、</w:t>
      </w:r>
      <w:r>
        <w:rPr>
          <w:rFonts w:ascii="FangSong" w:hAnsi="FangSong" w:eastAsia="FangSong" w:cs="FangSong"/>
          <w:sz w:val="30"/>
          <w:szCs w:val="30"/>
          <w:spacing w:val="7"/>
        </w:rPr>
        <w:t>汤阴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县、内黄县，鹤壁市山城区、淇滨区、浚县、淇县，新乡市红旗</w:t>
      </w:r>
    </w:p>
    <w:p>
      <w:pPr>
        <w:ind w:left="38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区、卫滨区、卫辉市、新乡县、原阳县、延津县、封丘县，焦作</w:t>
      </w:r>
    </w:p>
    <w:p>
      <w:pPr>
        <w:sectPr>
          <w:footerReference w:type="default" r:id="rId5"/>
          <w:pgSz w:w="12410" w:h="17540"/>
          <w:pgMar w:top="1490" w:right="1779" w:bottom="2518" w:left="1861" w:header="0" w:footer="2222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right="20"/>
        <w:spacing w:before="97"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市修武县、武陟县，濮阳市华龙区、濮阳经济技术开发区、清丰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县、南乐县、范县、台前县、濮阳县，许昌市建安区、魏都区、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鄢陵县、襄城县，漯河市源汇区、郾城区、召陵区、舞阳县、临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</w:rPr>
        <w:t>颍县，商丘市梁园区、睢阳区、民权县、夏邑县、虞城县、睢县，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周口市川汇区、淮阳区、项城市、扶沟县、西华县</w:t>
      </w:r>
      <w:r>
        <w:rPr>
          <w:rFonts w:ascii="FangSong" w:hAnsi="FangSong" w:eastAsia="FangSong" w:cs="FangSong"/>
          <w:sz w:val="30"/>
          <w:szCs w:val="30"/>
          <w:spacing w:val="6"/>
        </w:rPr>
        <w:t>、商水县、沈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丘县、郸城县，驻马店市驿城区、确山县、泌阳</w:t>
      </w:r>
      <w:r>
        <w:rPr>
          <w:rFonts w:ascii="FangSong" w:hAnsi="FangSong" w:eastAsia="FangSong" w:cs="FangSong"/>
          <w:sz w:val="30"/>
          <w:szCs w:val="30"/>
          <w:spacing w:val="6"/>
        </w:rPr>
        <w:t>县、遂平县、西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平县、上蔡县、汝南县、平舆县、正阳县，信</w:t>
      </w:r>
      <w:r>
        <w:rPr>
          <w:rFonts w:ascii="FangSong" w:hAnsi="FangSong" w:eastAsia="FangSong" w:cs="FangSong"/>
          <w:sz w:val="30"/>
          <w:szCs w:val="30"/>
          <w:spacing w:val="6"/>
        </w:rPr>
        <w:t>阳市沥河区、平桥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区、罗山县、光山县、潢川县、淮滨县、息县</w:t>
      </w:r>
      <w:r>
        <w:rPr>
          <w:rFonts w:ascii="FangSong" w:hAnsi="FangSong" w:eastAsia="FangSong" w:cs="FangSong"/>
          <w:sz w:val="30"/>
          <w:szCs w:val="30"/>
          <w:spacing w:val="5"/>
        </w:rPr>
        <w:t>、商城县、新县，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滑县，兰考县，固始县，新蔡县，长垣市，永城市。</w:t>
      </w:r>
    </w:p>
    <w:p>
      <w:pPr>
        <w:ind w:firstLine="604"/>
        <w:spacing w:before="184" w:line="33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5"/>
        </w:rPr>
        <w:t>湖北省：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孝感市孝南区、应城市、安陆市、云梦县、孝昌县、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大悟县，襄阳市襄州区、枣阳市，随州市广水市</w:t>
      </w:r>
      <w:r>
        <w:rPr>
          <w:rFonts w:ascii="FangSong" w:hAnsi="FangSong" w:eastAsia="FangSong" w:cs="FangSong"/>
          <w:sz w:val="30"/>
          <w:szCs w:val="30"/>
          <w:spacing w:val="6"/>
        </w:rPr>
        <w:t>、随县，黄冈市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红安县。</w:t>
      </w:r>
    </w:p>
    <w:p>
      <w:pPr>
        <w:ind w:left="604"/>
        <w:spacing w:before="223" w:line="54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"/>
          <w:position w:val="17"/>
        </w:rPr>
        <w:t>陕西省：</w:t>
      </w:r>
      <w:r>
        <w:rPr>
          <w:rFonts w:ascii="FangSong" w:hAnsi="FangSong" w:eastAsia="FangSong" w:cs="FangSong"/>
          <w:sz w:val="30"/>
          <w:szCs w:val="30"/>
          <w:spacing w:val="-3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  <w:position w:val="17"/>
        </w:rPr>
        <w:t>西安市西咸新区沣东新城、高新区、鄠邑区。</w:t>
      </w:r>
    </w:p>
    <w:p>
      <w:pPr>
        <w:ind w:left="600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特此公告。</w:t>
      </w:r>
    </w:p>
    <w:p>
      <w:pPr>
        <w:ind w:firstLine="4879"/>
        <w:spacing w:before="56" w:line="2541" w:lineRule="exact"/>
        <w:textAlignment w:val="center"/>
        <w:rPr/>
      </w:pPr>
      <w:r>
        <w:drawing>
          <wp:inline distT="0" distB="0" distL="0" distR="0">
            <wp:extent cx="1625637" cy="161299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5637" cy="16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6"/>
      <w:pgSz w:w="12410" w:h="17540"/>
      <w:pgMar w:top="1490" w:right="1820" w:bottom="2550" w:left="1849" w:header="0" w:footer="2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3"/>
      <w:spacing w:before="1" w:line="18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9"/>
      </w:rPr>
      <w:t>—</w:t>
    </w:r>
    <w:r>
      <w:rPr>
        <w:rFonts w:ascii="SimSun" w:hAnsi="SimSun" w:eastAsia="SimSun" w:cs="SimSun"/>
        <w:sz w:val="30"/>
        <w:szCs w:val="30"/>
        <w:spacing w:val="-117"/>
      </w:rPr>
      <w:t xml:space="preserve"> </w:t>
    </w:r>
    <w:r>
      <w:rPr>
        <w:rFonts w:ascii="SimSun" w:hAnsi="SimSun" w:eastAsia="SimSun" w:cs="SimSun"/>
        <w:sz w:val="30"/>
        <w:szCs w:val="30"/>
        <w:spacing w:val="-19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"/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1"/>
      <w:spacing w:line="183" w:lineRule="auto"/>
      <w:jc w:val="right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6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2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3"/>
      <w:spacing w:before="1" w:line="181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8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0"/>
        <w:szCs w:val="30"/>
      </w:rPr>
    </w:pPr>
    <w:r>
      <w:pict>
        <v:shape id="_x0000_s1" style="position:absolute;margin-left:339.003pt;margin-top:567.498pt;mso-position-vertical-relative:page;mso-position-horizontal-relative:page;width:122.95pt;height:48.1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9"/>
                  <w:spacing w:before="20" w:line="222" w:lineRule="auto"/>
                  <w:rPr>
                    <w:rFonts w:ascii="FangSong" w:hAnsi="FangSong" w:eastAsia="FangSong" w:cs="FangSong"/>
                    <w:sz w:val="30"/>
                    <w:szCs w:val="30"/>
                  </w:rPr>
                </w:pPr>
                <w:r>
                  <w:rPr>
                    <w:rFonts w:ascii="FangSong" w:hAnsi="FangSong" w:eastAsia="FangSong" w:cs="FangSong"/>
                    <w:sz w:val="30"/>
                    <w:szCs w:val="30"/>
                    <w:spacing w:val="1"/>
                  </w:rPr>
                  <w:t>国家林亚和草原局</w:t>
                </w:r>
              </w:p>
              <w:p>
                <w:pPr>
                  <w:ind w:left="20"/>
                  <w:spacing w:before="199" w:line="222" w:lineRule="auto"/>
                  <w:rPr>
                    <w:rFonts w:ascii="FangSong" w:hAnsi="FangSong" w:eastAsia="FangSong" w:cs="FangSong"/>
                    <w:sz w:val="30"/>
                    <w:szCs w:val="30"/>
                  </w:rPr>
                </w:pPr>
                <w:r>
                  <w:rPr>
                    <w:rFonts w:ascii="FangSong" w:hAnsi="FangSong" w:eastAsia="FangSong" w:cs="FangSong"/>
                    <w:sz w:val="30"/>
                    <w:szCs w:val="30"/>
                    <w:spacing w:val="37"/>
                  </w:rPr>
                  <w:t>2023年2月15日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30"/>
        <w:szCs w:val="30"/>
        <w:spacing w:val="-4"/>
      </w:rPr>
      <w:t>—6—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1.png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2023-03-16T11:18:57Z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2023-03-16T11:18:57</vt:filetime>
  </property>
  <property fmtid="{D5CDD505-2E9C-101B-9397-08002B2CF9AE}" pid="4" name="UsrData">
    <vt:lpwstr>64128a9a0d38b700153558e1</vt:lpwstr>
  </property>
</Properties>
</file>