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新冠肺炎疫情防控一线医务人员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报考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伊春市伊美区2023年上半年事业单位公开招聘工作人员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推荐信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黑政办明传【2020】13号文件规定，一线医务人员是指疫情防控期间按照政府统一部署、卫生健康部门调派或医疗卫生机构要求，直接参与新冠肺炎防疫和救治一线要求，且与确诊或疑似病例直接接触的接诊、筛查、检查、检测、转运、治疗、护理、流行病学调查、医学观察，以及直接进行病例标本采集、病原检测、病理检查、病理解剖的医疗卫生专业技术人员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疫情防控一线的编制外医务人员，三年内参加医疗卫生机构事业单位公开招聘时，年龄放宽至45周岁，在现单位工作满3年且考核合格，经所在单位推荐、卫生健康行政部门认定，报考乡（镇）、县（市、区）和市（地）以上单位笔试成绩分别加15分、10分、5分，同等条件下优先聘用。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经我单位核实确认疫情防控一线的编制外医务人员基本信息。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姓名：          身份证号：              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符合黑政办明传【2020】13号文件规定，属于防控一线的编制外医务人员，从事新冠肺炎疫情防控一线工作任务时间为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日--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日，支援工作单位为：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。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该同志现今仍在我单位工作（工作起止时间为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日--  至今），工作时间已满三年且考核合格。予以推荐。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工作单位全称：             卫生健康部门全称：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（加盖公章）              （加盖公章）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联系人：                   联系人：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联系电话：                 联系电话：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年     月     日                       年    月    日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（此信须正反面进行打印）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E5MmJkNDllNWMwMGExY2FkNzEwZTZmY2FhMTIifQ=="/>
  </w:docVars>
  <w:rsids>
    <w:rsidRoot w:val="7B7B7020"/>
    <w:rsid w:val="02BA7007"/>
    <w:rsid w:val="03756DDF"/>
    <w:rsid w:val="045D5BD4"/>
    <w:rsid w:val="1B9B55FA"/>
    <w:rsid w:val="377965A9"/>
    <w:rsid w:val="635D2E2B"/>
    <w:rsid w:val="7B7B7020"/>
    <w:rsid w:val="7EB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561</Characters>
  <Lines>0</Lines>
  <Paragraphs>0</Paragraphs>
  <TotalTime>5</TotalTime>
  <ScaleCrop>false</ScaleCrop>
  <LinksUpToDate>false</LinksUpToDate>
  <CharactersWithSpaces>773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2023-03-19T08:04:00Z</dcterms:created>
  <dc:creator>Administrator</dc:creator>
  <cp:lastModifiedBy>Sunshine心</cp:lastModifiedBy>
  <cp:lastPrinted>2023-04-19T07:31:00Z</cp:lastPrinted>
  <dcterms:modified xsi:type="dcterms:W3CDTF">2023-06-04T07:48:39Z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080E91183CAA4392B87E6075050D33F4</vt:lpwstr>
  </property>
</Properties>
</file>